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6FA16" w14:textId="01AE640F" w:rsidR="007143E8" w:rsidRDefault="007143E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A41414F" wp14:editId="6F34F661">
            <wp:simplePos x="0" y="0"/>
            <wp:positionH relativeFrom="column">
              <wp:posOffset>-1080135</wp:posOffset>
            </wp:positionH>
            <wp:positionV relativeFrom="paragraph">
              <wp:posOffset>-899795</wp:posOffset>
            </wp:positionV>
            <wp:extent cx="7524469" cy="10687050"/>
            <wp:effectExtent l="0" t="0" r="635" b="0"/>
            <wp:wrapNone/>
            <wp:docPr id="1134060985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060985" name="Imagem 113406098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57" cy="10697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CC1776" w14:textId="283D8A1E" w:rsidR="00FB2CFE" w:rsidRDefault="00FB2CFE">
      <w:pPr>
        <w:rPr>
          <w:noProof/>
        </w:rPr>
      </w:pPr>
    </w:p>
    <w:p w14:paraId="56D71FAE" w14:textId="5A40DDBF" w:rsidR="007A3855" w:rsidRDefault="007A3855">
      <w:r>
        <w:br w:type="page"/>
      </w:r>
    </w:p>
    <w:p w14:paraId="05097D73" w14:textId="54E8D0B0" w:rsidR="00FB2CFE" w:rsidRDefault="00FB2CFE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32252EAF" w14:textId="77777777" w:rsidR="005E5130" w:rsidRDefault="005E5130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89B40F0" w14:textId="77777777" w:rsidR="005E5130" w:rsidRDefault="005E5130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3D732E81" w14:textId="2D590A6F" w:rsidR="005E5130" w:rsidRPr="005E5130" w:rsidRDefault="005E5130" w:rsidP="005E5130">
      <w:pPr>
        <w:jc w:val="center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Método</w:t>
      </w: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ideal</w:t>
      </w:r>
    </w:p>
    <w:p w14:paraId="20A7E1B8" w14:textId="77777777" w:rsidR="005E5130" w:rsidRDefault="005E5130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3BCB1BC" w14:textId="6AF84BCB" w:rsidR="00F31492" w:rsidRDefault="00EA153A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Papel → Tarefa → Contexto → Objetivo → Forma</w:t>
      </w:r>
    </w:p>
    <w:p w14:paraId="1E62D223" w14:textId="5BDF6C91" w:rsidR="005E5130" w:rsidRDefault="005E5130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[engenharia de prompt]</w:t>
      </w:r>
    </w:p>
    <w:p w14:paraId="1A48486A" w14:textId="77777777" w:rsidR="005E5130" w:rsidRDefault="005E5130" w:rsidP="005E5130">
      <w:pPr>
        <w:jc w:val="center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B675509" w14:textId="763621F8" w:rsidR="005E5130" w:rsidRDefault="005E5130">
      <w:pPr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17ACC55C" w14:textId="77777777" w:rsidR="005E5130" w:rsidRPr="005E5130" w:rsidRDefault="005E5130" w:rsidP="005E5130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1. PAPEL</w:t>
      </w:r>
    </w:p>
    <w:p w14:paraId="5A1C0774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Primeiro diga à IA quem ela é.</w:t>
      </w:r>
    </w:p>
    <w:p w14:paraId="0056CD5A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Quanto mais especializado o papel, melhor tende a ser a resposta.</w:t>
      </w:r>
    </w:p>
    <w:p w14:paraId="44FAC528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D10B1DD" w14:textId="2554E5A6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 fraco:</w:t>
      </w:r>
    </w:p>
    <w:p w14:paraId="24843FA8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Você é um especialista.</w:t>
      </w:r>
    </w:p>
    <w:p w14:paraId="0298C75D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08AE621" w14:textId="636A5DAE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 forte:</w:t>
      </w:r>
    </w:p>
    <w:p w14:paraId="6BAB2826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Você é um especialista em licitações públicas, com domínio da Lei nº 14.133/2021, da IN SEGES nº 65/2021, da jurisprudência do TCU e das boas práticas de planejamento das contratações.</w:t>
      </w:r>
    </w:p>
    <w:p w14:paraId="345FA2D4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EF4F8D9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75A5F171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030216F" w14:textId="06FB66DD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 qualidade do papel influencia diretamente a profundidade da resposta.</w:t>
      </w:r>
    </w:p>
    <w:p w14:paraId="15AAD254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47DB0A3" w14:textId="77777777" w:rsidR="005E5130" w:rsidRDefault="005E5130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3F897243" w14:textId="5553A214" w:rsidR="005E5130" w:rsidRPr="005E5130" w:rsidRDefault="005E5130" w:rsidP="005E5130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2. TAREFA</w:t>
      </w:r>
    </w:p>
    <w:p w14:paraId="16F14830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Depois explique exatamente o que ela deve fazer.</w:t>
      </w:r>
    </w:p>
    <w:p w14:paraId="23E6FAF8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416B16BB" w14:textId="3602C908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 ruim:</w:t>
      </w:r>
    </w:p>
    <w:p w14:paraId="4453CDBD" w14:textId="79D963F7" w:rsidR="005E5130" w:rsidRPr="005E5130" w:rsidRDefault="00547FA5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Análise</w:t>
      </w:r>
      <w:r w:rsidR="005E5130"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esse documento.</w:t>
      </w:r>
    </w:p>
    <w:p w14:paraId="233EC014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E08A247" w14:textId="6F36C55F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 melhor:</w:t>
      </w:r>
    </w:p>
    <w:p w14:paraId="0C4656BD" w14:textId="6C82B7F3" w:rsidR="005E5130" w:rsidRPr="005E5130" w:rsidRDefault="00547FA5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Análise</w:t>
      </w:r>
      <w:r w:rsidR="005E5130"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este Termo de Referência e identifique inconsistências jurídicas, técnicas e operacionais que possam comprometer a futura licitação.</w:t>
      </w:r>
    </w:p>
    <w:p w14:paraId="0880C455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32B21526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FD275EA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3CBFDA3C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9ACE541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3D8EF79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17A3514" w14:textId="4EF89D29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 tarefa deve ser objetiva.</w:t>
      </w:r>
    </w:p>
    <w:p w14:paraId="1AD275AF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7C27A190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70F9B0DC" w14:textId="77777777" w:rsidR="005E5130" w:rsidRDefault="005E5130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32F5BF55" w14:textId="176DF917" w:rsidR="005E5130" w:rsidRPr="005E5130" w:rsidRDefault="005E5130" w:rsidP="005E5130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3. CONTEXTO</w:t>
      </w:r>
    </w:p>
    <w:p w14:paraId="18B9FAFF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É o elemento mais negligenciado.</w:t>
      </w:r>
    </w:p>
    <w:p w14:paraId="31DEB751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 IA responde melhor quando entende o cenário.</w:t>
      </w:r>
    </w:p>
    <w:p w14:paraId="7591FE9D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482B7E7C" w14:textId="20F1C151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47A02FA4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Trata-se de uma Prefeitura Municipal que pretende contratar empresa especializada em manutenção preventiva e corretiva de aparelhos de ar-condicionado. A contratação ocorrerá por pregão eletrônico e deverá atender aproximadamente 150 equipamentos distribuídos em 25 unidades administrativas.</w:t>
      </w:r>
    </w:p>
    <w:p w14:paraId="7C2CBEAE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01FF6E5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EEF4839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65CA456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5C3FEBD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7508330" w14:textId="3B19544E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Sem contexto, a IA trabalha no escuro.</w:t>
      </w:r>
    </w:p>
    <w:p w14:paraId="16C5B5C3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Com contexto, ela raciocina.</w:t>
      </w:r>
    </w:p>
    <w:p w14:paraId="2324B1BB" w14:textId="77777777" w:rsidR="005E5130" w:rsidRDefault="005E5130">
      <w:pP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154BED32" w14:textId="5B1080A9" w:rsidR="005E5130" w:rsidRPr="005E5130" w:rsidRDefault="005E5130" w:rsidP="005E5130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4. OBJETIVO</w:t>
      </w:r>
    </w:p>
    <w:p w14:paraId="1CD753B5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Aqui você explica o resultado esperado.</w:t>
      </w:r>
    </w:p>
    <w:p w14:paraId="45CAAE6C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BB3179B" w14:textId="51C320B5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709D4868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 objetivo é produzir um documento apto a instruir o Estudo Técnico Preliminar e subsidiar a elaboração do Termo de Referência.</w:t>
      </w:r>
    </w:p>
    <w:p w14:paraId="062B5AD3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CEFB956" w14:textId="0B9249F1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Ou:</w:t>
      </w:r>
    </w:p>
    <w:p w14:paraId="73A6064F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 objetivo é identificar riscos que possam gerar impugnações ou apontamentos do Tribunal de Contas.</w:t>
      </w:r>
    </w:p>
    <w:p w14:paraId="1031BC60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DE83308" w14:textId="77777777" w:rsidR="005E5130" w:rsidRDefault="005E5130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7BC7CED6" w14:textId="5F146EB6" w:rsidR="005E5130" w:rsidRPr="005E5130" w:rsidRDefault="005E5130" w:rsidP="005E5130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5. FORMA</w:t>
      </w:r>
    </w:p>
    <w:p w14:paraId="3B56F4C2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Explique como deseja receber a resposta.</w:t>
      </w:r>
    </w:p>
    <w:p w14:paraId="06C728D1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1F88AA0" w14:textId="3FFA777F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06EACEEE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Apresente o resultado em formato de relatório técnico, contendo introdução, análise, fundamentação legal, riscos identificados e conclusão.</w:t>
      </w:r>
    </w:p>
    <w:p w14:paraId="388A39E3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791139C7" w14:textId="2175A010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Ou:</w:t>
      </w:r>
    </w:p>
    <w:p w14:paraId="24E285C6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Apresente em tabela.</w:t>
      </w:r>
    </w:p>
    <w:p w14:paraId="69107919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132C7C9" w14:textId="29DB9C86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Ou:</w:t>
      </w:r>
    </w:p>
    <w:p w14:paraId="34272F1B" w14:textId="77777777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Produza um checklist.</w:t>
      </w:r>
    </w:p>
    <w:p w14:paraId="59809510" w14:textId="77777777" w:rsid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E46E46A" w14:textId="3802ABAB" w:rsidR="005E5130" w:rsidRPr="005E5130" w:rsidRDefault="005E5130" w:rsidP="005E5130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Ou:</w:t>
      </w:r>
    </w:p>
    <w:p w14:paraId="60B5ACE5" w14:textId="77777777" w:rsidR="005E5130" w:rsidRPr="005E5130" w:rsidRDefault="005E5130" w:rsidP="005E5130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E5130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Produza um fluxograma textual.</w:t>
      </w:r>
    </w:p>
    <w:p w14:paraId="15C20FEC" w14:textId="34E36DC4" w:rsidR="005E5130" w:rsidRDefault="005E5130">
      <w:pPr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0536B1A1" w14:textId="77777777" w:rsidR="00270C35" w:rsidRDefault="00270C35" w:rsidP="00270C35">
      <w:pPr>
        <w:jc w:val="both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75BC1E53" w14:textId="155FADBD" w:rsidR="00270C35" w:rsidRPr="00547FA5" w:rsidRDefault="00270C35" w:rsidP="00270C35">
      <w:pPr>
        <w:jc w:val="both"/>
        <w:rPr>
          <w:color w:val="000000" w:themeColor="text1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47FA5">
        <w:rPr>
          <w:color w:val="000000" w:themeColor="text1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</w:t>
      </w:r>
      <w:r w:rsidR="00B67F2C">
        <w:rPr>
          <w:color w:val="000000" w:themeColor="text1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estrutural</w:t>
      </w:r>
      <w:r w:rsidRPr="00547FA5">
        <w:rPr>
          <w:color w:val="000000" w:themeColor="text1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33D8B14A" w14:textId="77777777" w:rsidR="00270C35" w:rsidRDefault="00270C35" w:rsidP="00270C35">
      <w:pPr>
        <w:jc w:val="both"/>
        <w:rPr>
          <w:color w:val="1F3864" w:themeColor="accent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EBE6746" w14:textId="77777777" w:rsidR="00547FA5" w:rsidRDefault="005E5130" w:rsidP="00270C35">
      <w:pPr>
        <w:jc w:val="both"/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270C35"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Você é um especialista em planejamento das contratações públicas e Lei nº 14.133/2021</w:t>
      </w:r>
      <w:r w:rsidR="00270C35" w:rsidRPr="00270C35"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[</w:t>
      </w:r>
      <w:r w:rsidR="00270C35" w:rsidRPr="000A532C">
        <w:rPr>
          <w:b/>
          <w:bCs/>
          <w:color w:val="00B0F0"/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papel</w:t>
      </w:r>
      <w:r w:rsidR="00270C35" w:rsidRPr="00270C35"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]</w:t>
      </w:r>
      <w:r w:rsidRPr="00270C35"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287600E3" w14:textId="04BA6723" w:rsidR="00B67F2C" w:rsidRDefault="00B67F2C" w:rsidP="00B67F2C">
      <w:pPr>
        <w:jc w:val="center"/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___</w:t>
      </w:r>
    </w:p>
    <w:p w14:paraId="4C8F0A1E" w14:textId="2683F0EC" w:rsidR="00547FA5" w:rsidRDefault="005E5130" w:rsidP="00270C35">
      <w:pPr>
        <w:jc w:val="both"/>
        <w:rPr>
          <w:color w:val="808080" w:themeColor="background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47FA5">
        <w:rPr>
          <w:color w:val="808080" w:themeColor="background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Analise o Termo de Referência em anexo</w:t>
      </w:r>
      <w:r w:rsidR="00270C35" w:rsidRPr="00547FA5">
        <w:rPr>
          <w:color w:val="808080" w:themeColor="background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[</w:t>
      </w:r>
      <w:r w:rsidR="00270C35" w:rsidRPr="000A532C">
        <w:rPr>
          <w:b/>
          <w:bCs/>
          <w:color w:val="808080" w:themeColor="background1" w:themeShade="80"/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tarefa</w:t>
      </w:r>
      <w:r w:rsidR="00270C35" w:rsidRPr="00547FA5">
        <w:rPr>
          <w:color w:val="808080" w:themeColor="background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]</w:t>
      </w:r>
      <w:r w:rsidRPr="00547FA5">
        <w:rPr>
          <w:color w:val="808080" w:themeColor="background1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1DF4DF41" w14:textId="77777777" w:rsidR="00B67F2C" w:rsidRDefault="00B67F2C" w:rsidP="00B67F2C">
      <w:pPr>
        <w:jc w:val="center"/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___</w:t>
      </w:r>
    </w:p>
    <w:p w14:paraId="3D3B9D64" w14:textId="3311CA6A" w:rsidR="00547FA5" w:rsidRDefault="005E5130" w:rsidP="00270C35">
      <w:pPr>
        <w:jc w:val="both"/>
        <w:rPr>
          <w:color w:val="833C0B" w:themeColor="accent2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47FA5">
        <w:rPr>
          <w:color w:val="833C0B" w:themeColor="accent2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Trata-se da contratação de empresa especializada em manutenção de aparelhos de ar-condicionado para uma Prefeitura Municipal</w:t>
      </w:r>
      <w:r w:rsidR="00547FA5">
        <w:rPr>
          <w:color w:val="833C0B" w:themeColor="accent2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[</w:t>
      </w:r>
      <w:r w:rsidR="00547FA5" w:rsidRPr="000A532C">
        <w:rPr>
          <w:b/>
          <w:bCs/>
          <w:color w:val="833C0B" w:themeColor="accent2" w:themeShade="80"/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contexto</w:t>
      </w:r>
      <w:r w:rsidR="00547FA5">
        <w:rPr>
          <w:color w:val="833C0B" w:themeColor="accent2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]</w:t>
      </w:r>
      <w:r w:rsidRPr="00547FA5">
        <w:rPr>
          <w:color w:val="833C0B" w:themeColor="accent2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4AF9610A" w14:textId="77777777" w:rsidR="00B67F2C" w:rsidRDefault="00B67F2C" w:rsidP="00B67F2C">
      <w:pPr>
        <w:jc w:val="center"/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___</w:t>
      </w:r>
    </w:p>
    <w:p w14:paraId="0CE7140C" w14:textId="17F8C21D" w:rsidR="00547FA5" w:rsidRDefault="005E5130" w:rsidP="00270C35">
      <w:pPr>
        <w:jc w:val="both"/>
        <w:rPr>
          <w:color w:val="385623" w:themeColor="accent6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47FA5">
        <w:rPr>
          <w:color w:val="385623" w:themeColor="accent6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O objetivo é identificar falhas que possam comprometer a licitação e sugerir melhorias</w:t>
      </w:r>
      <w:r w:rsidR="00547FA5">
        <w:rPr>
          <w:color w:val="385623" w:themeColor="accent6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[</w:t>
      </w:r>
      <w:r w:rsidR="00547FA5" w:rsidRPr="000A532C">
        <w:rPr>
          <w:b/>
          <w:bCs/>
          <w:color w:val="385623" w:themeColor="accent6" w:themeShade="80"/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objeto</w:t>
      </w:r>
      <w:r w:rsidR="00547FA5">
        <w:rPr>
          <w:color w:val="385623" w:themeColor="accent6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]</w:t>
      </w:r>
      <w:r w:rsidRPr="00547FA5">
        <w:rPr>
          <w:color w:val="385623" w:themeColor="accent6" w:themeShade="8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11977B33" w14:textId="77777777" w:rsidR="00B67F2C" w:rsidRDefault="00B67F2C" w:rsidP="00B67F2C">
      <w:pPr>
        <w:jc w:val="center"/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B0F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___</w:t>
      </w:r>
    </w:p>
    <w:p w14:paraId="13F6C1B6" w14:textId="2DE3880D" w:rsidR="005E5130" w:rsidRDefault="005E5130" w:rsidP="00270C35">
      <w:pPr>
        <w:jc w:val="both"/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547FA5"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Apresente o resultado em formato de parecer técnico, citando fundamentos legais e boas práticas aplicáveis</w:t>
      </w:r>
      <w:r w:rsidR="00547FA5"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 [</w:t>
      </w:r>
      <w:r w:rsidR="00547FA5" w:rsidRPr="000A532C">
        <w:rPr>
          <w:b/>
          <w:bCs/>
          <w:color w:val="C00000"/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forma</w:t>
      </w:r>
      <w:r w:rsidR="00547FA5"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]</w:t>
      </w:r>
      <w:r w:rsidRPr="00547FA5"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14:paraId="31A8F9DE" w14:textId="77777777" w:rsidR="000A532C" w:rsidRDefault="000A532C" w:rsidP="00270C35">
      <w:pPr>
        <w:jc w:val="both"/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7CF3457" w14:textId="4317CF3D" w:rsidR="000A532C" w:rsidRDefault="000A532C">
      <w:pPr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C00000"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7E419A66" w14:textId="77777777" w:rsidR="000A532C" w:rsidRPr="000A532C" w:rsidRDefault="000A532C" w:rsidP="000A532C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Técnica da Camada Dupla</w:t>
      </w:r>
    </w:p>
    <w:p w14:paraId="35CD47D9" w14:textId="39FA9C3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Após construir o prompt principal, </w:t>
      </w: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acrescente </w:t>
      </w: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uma segunda camada.</w:t>
      </w:r>
    </w:p>
    <w:p w14:paraId="4DBB0F95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F4A0F00" w14:textId="77777777" w:rsidR="000A532C" w:rsidRPr="000A532C" w:rsidRDefault="000A532C" w:rsidP="000A532C">
      <w:pPr>
        <w:jc w:val="both"/>
        <w:rPr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772E2B31" w14:textId="7777777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Antes de responder, realize uma análise crítica do documento. Identifique lacunas de informação. Caso existam dados insuficientes, formule perguntas antes de concluir a resposta.</w:t>
      </w:r>
    </w:p>
    <w:p w14:paraId="05539C58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413BFFD8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Isso melhora significativamente os resultados.</w:t>
      </w:r>
    </w:p>
    <w:p w14:paraId="55201F88" w14:textId="7777777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12C3EB89" w14:textId="77777777" w:rsidR="000A532C" w:rsidRDefault="000A532C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767BE8A0" w14:textId="4C667C86" w:rsidR="000A532C" w:rsidRPr="000A532C" w:rsidRDefault="000A532C" w:rsidP="000A532C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Técnica da Auditoria</w:t>
      </w:r>
    </w:p>
    <w:p w14:paraId="0A983871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Excelente para licitações.</w:t>
      </w:r>
    </w:p>
    <w:p w14:paraId="00924A97" w14:textId="7777777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029FDF0" w14:textId="7777777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CB9F356" w14:textId="07443ECD" w:rsidR="000A532C" w:rsidRPr="000A532C" w:rsidRDefault="000A532C" w:rsidP="000A532C">
      <w:pPr>
        <w:jc w:val="both"/>
        <w:rPr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:u w:val="single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54B8EB21" w14:textId="77777777" w:rsid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Produza a resposta como se o documento fosse posteriormente analisado pelo controle interno, pelo Tribunal de Contas e pelo Ministério Público.</w:t>
      </w:r>
    </w:p>
    <w:p w14:paraId="2A711861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521365E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 qualidade costuma aumentar imediatamente.</w:t>
      </w:r>
    </w:p>
    <w:p w14:paraId="1CE0B62B" w14:textId="77777777" w:rsidR="000A532C" w:rsidRDefault="000A532C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56A23E5D" w14:textId="07F5A985" w:rsidR="000A532C" w:rsidRDefault="000A532C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5D7B084" w14:textId="25FF851C" w:rsidR="000A532C" w:rsidRPr="000A532C" w:rsidRDefault="000A532C" w:rsidP="000A532C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Técnica da Resposta Escalonada</w:t>
      </w:r>
    </w:p>
    <w:p w14:paraId="1E9BB443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Evita alucinações.</w:t>
      </w:r>
    </w:p>
    <w:p w14:paraId="565F2EED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1C9829F8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Siga as seguintes etapas:</w:t>
      </w:r>
    </w:p>
    <w:p w14:paraId="148EC9D7" w14:textId="77777777" w:rsidR="000A532C" w:rsidRPr="000A532C" w:rsidRDefault="000A532C" w:rsidP="000A532C">
      <w:pPr>
        <w:numPr>
          <w:ilvl w:val="0"/>
          <w:numId w:val="2"/>
        </w:num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Compreenda o objeto. </w:t>
      </w:r>
    </w:p>
    <w:p w14:paraId="44E2002B" w14:textId="77777777" w:rsidR="000A532C" w:rsidRPr="000A532C" w:rsidRDefault="000A532C" w:rsidP="000A532C">
      <w:pPr>
        <w:numPr>
          <w:ilvl w:val="0"/>
          <w:numId w:val="2"/>
        </w:num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Identifique a legislação aplicável. </w:t>
      </w:r>
    </w:p>
    <w:p w14:paraId="2D2D3AE7" w14:textId="77777777" w:rsidR="000A532C" w:rsidRPr="000A532C" w:rsidRDefault="000A532C" w:rsidP="000A532C">
      <w:pPr>
        <w:numPr>
          <w:ilvl w:val="0"/>
          <w:numId w:val="2"/>
        </w:num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Realize a análise. </w:t>
      </w:r>
    </w:p>
    <w:p w14:paraId="3B397C1F" w14:textId="77777777" w:rsidR="000A532C" w:rsidRPr="000A532C" w:rsidRDefault="000A532C" w:rsidP="000A532C">
      <w:pPr>
        <w:numPr>
          <w:ilvl w:val="0"/>
          <w:numId w:val="2"/>
        </w:num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Apresente as conclusões. </w:t>
      </w:r>
    </w:p>
    <w:p w14:paraId="275B80B0" w14:textId="77777777" w:rsidR="000A532C" w:rsidRPr="000A532C" w:rsidRDefault="000A532C" w:rsidP="000A532C">
      <w:pPr>
        <w:numPr>
          <w:ilvl w:val="0"/>
          <w:numId w:val="2"/>
        </w:num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 xml:space="preserve">Sugira melhorias. </w:t>
      </w:r>
    </w:p>
    <w:p w14:paraId="7FB89DF2" w14:textId="77777777" w:rsidR="000A532C" w:rsidRDefault="000A532C">
      <w:pP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3C91777C" w14:textId="293F62A8" w:rsidR="000A532C" w:rsidRPr="000A532C" w:rsidRDefault="000A532C" w:rsidP="000A532C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Técnica do Contraditório</w:t>
      </w:r>
    </w:p>
    <w:p w14:paraId="33A1B713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Excelente para pareceres.</w:t>
      </w:r>
    </w:p>
    <w:p w14:paraId="5DF92460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39F553DD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Apresente inicialmente os argumentos favoráveis à tese. Em seguida apresente os argumentos contrários. Por fim indique qual entendimento parece juridicamente mais seguro.</w:t>
      </w:r>
    </w:p>
    <w:p w14:paraId="01365D4F" w14:textId="77777777" w:rsidR="000A532C" w:rsidRDefault="000A532C">
      <w:pP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571E66F7" w14:textId="689041BA" w:rsidR="000A532C" w:rsidRPr="000A532C" w:rsidRDefault="000A532C" w:rsidP="000A532C">
      <w:pPr>
        <w:jc w:val="both"/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b/>
          <w:bCs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>Técnica da Pesquisa Profunda</w:t>
      </w:r>
    </w:p>
    <w:p w14:paraId="5FECEF98" w14:textId="77777777" w:rsidR="009D79FA" w:rsidRDefault="009D79FA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5D82A99" w14:textId="2ACB9A58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60E70C7E" w14:textId="77777777" w:rsidR="000A532C" w:rsidRPr="000A532C" w:rsidRDefault="000A532C" w:rsidP="000A532C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 w:rsidRPr="000A532C"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Não encerre a pesquisa após encontrar as primeiras fontes. Continue pesquisando até reunir quantidade suficiente de dados para formar uma cesta de preços robusta e auditável</w:t>
      </w:r>
    </w:p>
    <w:p w14:paraId="5745C60C" w14:textId="77777777" w:rsidR="009D79FA" w:rsidRDefault="009D79FA">
      <w:pP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037624A4" w14:textId="1FB07AF4" w:rsidR="000A532C" w:rsidRPr="009D79FA" w:rsidRDefault="009D79FA" w:rsidP="00270C35">
      <w:pPr>
        <w:jc w:val="both"/>
        <w:rPr>
          <w:b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 </w:t>
      </w:r>
      <w:r>
        <w:rPr>
          <w:b/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Técnica da construção do prompt</w:t>
      </w:r>
    </w:p>
    <w:p w14:paraId="0BC72068" w14:textId="77777777" w:rsidR="009D79FA" w:rsidRDefault="009D79FA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4C4D5691" w14:textId="49CB7BE2" w:rsidR="009D79FA" w:rsidRDefault="009D79FA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Exemplo:</w:t>
      </w:r>
    </w:p>
    <w:p w14:paraId="46054525" w14:textId="7132FE29" w:rsidR="00295593" w:rsidRDefault="009D79FA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  <w:t>Me auxilie a construir um prompt perfeito para a seguinte situação...</w:t>
      </w:r>
    </w:p>
    <w:p w14:paraId="05A1B0C7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6EFB933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523EA11C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6A8561ED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916BF1D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08F67FF8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AA263F8" w14:textId="77777777" w:rsidR="00295593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p w14:paraId="20E90592" w14:textId="77777777" w:rsidR="00295593" w:rsidRPr="00270C35" w:rsidRDefault="00295593" w:rsidP="00270C35">
      <w:pPr>
        <w:jc w:val="both"/>
        <w:rPr>
          <w:sz w:val="40"/>
          <w:szCs w:val="40"/>
          <w14:textOutline w14:w="0" w14:cap="flat" w14:cmpd="sng" w14:algn="ctr">
            <w14:noFill/>
            <w14:prstDash w14:val="solid"/>
            <w14:round/>
          </w14:textOutline>
        </w:rPr>
      </w:pPr>
    </w:p>
    <w:sectPr w:rsidR="00295593" w:rsidRPr="00270C3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3E6EED"/>
    <w:multiLevelType w:val="multilevel"/>
    <w:tmpl w:val="8A72AB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DD20FA8"/>
    <w:multiLevelType w:val="multilevel"/>
    <w:tmpl w:val="95929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61284790">
    <w:abstractNumId w:val="1"/>
  </w:num>
  <w:num w:numId="2" w16cid:durableId="10310309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3855"/>
    <w:rsid w:val="000A532C"/>
    <w:rsid w:val="00270C35"/>
    <w:rsid w:val="00295593"/>
    <w:rsid w:val="003950FA"/>
    <w:rsid w:val="004644D2"/>
    <w:rsid w:val="00547FA5"/>
    <w:rsid w:val="005E5130"/>
    <w:rsid w:val="007143E8"/>
    <w:rsid w:val="007A3855"/>
    <w:rsid w:val="009538A6"/>
    <w:rsid w:val="009754A8"/>
    <w:rsid w:val="009D79FA"/>
    <w:rsid w:val="00A60FCE"/>
    <w:rsid w:val="00A75EA3"/>
    <w:rsid w:val="00AC6DA9"/>
    <w:rsid w:val="00AD67B3"/>
    <w:rsid w:val="00B67F2C"/>
    <w:rsid w:val="00BE0B0D"/>
    <w:rsid w:val="00EA153A"/>
    <w:rsid w:val="00F31492"/>
    <w:rsid w:val="00F543FE"/>
    <w:rsid w:val="00FB2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AA1B8"/>
  <w15:chartTrackingRefBased/>
  <w15:docId w15:val="{CDA6AFC1-8E7F-4275-8FDE-4DEECAC27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7A385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A385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7A385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7A385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7A385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7A385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7A385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7A385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7A385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A385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A385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7A385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7A3855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7A3855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7A385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7A385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7A385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7A385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7A385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7A38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7A385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7A38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7A385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7A385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7A385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7A3855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7A385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7A3855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7A385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795</TotalTime>
  <Pages>14</Pages>
  <Words>589</Words>
  <Characters>3181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Leonardo Vieira</dc:creator>
  <cp:keywords/>
  <dc:description/>
  <cp:lastModifiedBy>Leonardo Vieira</cp:lastModifiedBy>
  <cp:revision>9</cp:revision>
  <cp:lastPrinted>2026-06-05T20:44:00Z</cp:lastPrinted>
  <dcterms:created xsi:type="dcterms:W3CDTF">2026-06-04T18:41:00Z</dcterms:created>
  <dcterms:modified xsi:type="dcterms:W3CDTF">2026-06-07T20:01:00Z</dcterms:modified>
</cp:coreProperties>
</file>